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A1865" w:rsidTr="00AA1865">
        <w:tc>
          <w:tcPr>
            <w:tcW w:w="4785" w:type="dxa"/>
          </w:tcPr>
          <w:p w:rsidR="00D70AC1" w:rsidRPr="00D70AC1" w:rsidRDefault="00D70AC1" w:rsidP="00D70AC1">
            <w:pPr>
              <w:rPr>
                <w:sz w:val="24"/>
                <w:szCs w:val="24"/>
              </w:rPr>
            </w:pPr>
            <w:r w:rsidRPr="00D70AC1">
              <w:rPr>
                <w:sz w:val="24"/>
                <w:szCs w:val="24"/>
              </w:rPr>
              <w:t xml:space="preserve">Окна 2-камстеклопакет, 5-кампрофиль </w:t>
            </w:r>
            <w:r w:rsidR="003904EB" w:rsidRPr="003904EB">
              <w:rPr>
                <w:b/>
                <w:sz w:val="28"/>
                <w:szCs w:val="24"/>
              </w:rPr>
              <w:t xml:space="preserve">Окна </w:t>
            </w:r>
            <w:proofErr w:type="spellStart"/>
            <w:r w:rsidR="003904EB" w:rsidRPr="003904EB">
              <w:rPr>
                <w:b/>
                <w:sz w:val="28"/>
                <w:szCs w:val="24"/>
              </w:rPr>
              <w:t>Salamander</w:t>
            </w:r>
            <w:proofErr w:type="spellEnd"/>
            <w:r w:rsidR="003904EB" w:rsidRPr="003904E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="003904EB" w:rsidRPr="003904EB">
              <w:rPr>
                <w:b/>
                <w:sz w:val="28"/>
                <w:szCs w:val="24"/>
              </w:rPr>
              <w:t>Streamline</w:t>
            </w:r>
            <w:proofErr w:type="spellEnd"/>
            <w:r w:rsidR="003904EB" w:rsidRPr="003904EB">
              <w:rPr>
                <w:b/>
                <w:sz w:val="28"/>
                <w:szCs w:val="24"/>
              </w:rPr>
              <w:t xml:space="preserve"> 76</w:t>
            </w:r>
            <w:bookmarkStart w:id="0" w:name="_GoBack"/>
            <w:bookmarkEnd w:id="0"/>
            <w:r w:rsidRPr="00D70AC1">
              <w:rPr>
                <w:sz w:val="24"/>
                <w:szCs w:val="24"/>
              </w:rPr>
              <w:t xml:space="preserve">, </w:t>
            </w:r>
            <w:proofErr w:type="spellStart"/>
            <w:r w:rsidRPr="00D70AC1">
              <w:rPr>
                <w:sz w:val="24"/>
                <w:szCs w:val="24"/>
              </w:rPr>
              <w:t>Противовзломфурни</w:t>
            </w:r>
            <w:r>
              <w:rPr>
                <w:sz w:val="24"/>
                <w:szCs w:val="24"/>
              </w:rPr>
              <w:t>тура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Мако</w:t>
            </w:r>
            <w:proofErr w:type="spellEnd"/>
            <w:r>
              <w:rPr>
                <w:sz w:val="24"/>
                <w:szCs w:val="24"/>
              </w:rPr>
              <w:t xml:space="preserve"> (Австрия, не Китай) и</w:t>
            </w:r>
            <w:r w:rsidRPr="00D70AC1">
              <w:rPr>
                <w:sz w:val="24"/>
                <w:szCs w:val="24"/>
              </w:rPr>
              <w:t>ли аналоги недорогие.</w:t>
            </w:r>
          </w:p>
          <w:p w:rsidR="00D70AC1" w:rsidRPr="00D70AC1" w:rsidRDefault="00D70AC1" w:rsidP="00D70AC1">
            <w:pPr>
              <w:rPr>
                <w:sz w:val="24"/>
                <w:szCs w:val="24"/>
              </w:rPr>
            </w:pPr>
          </w:p>
          <w:p w:rsidR="00AA1865" w:rsidRPr="00AA1865" w:rsidRDefault="00AA1865" w:rsidP="00D70AC1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D70AC1" w:rsidRPr="00A11D34" w:rsidRDefault="00D70AC1" w:rsidP="00D70AC1">
            <w:pPr>
              <w:rPr>
                <w:sz w:val="24"/>
                <w:szCs w:val="24"/>
              </w:rPr>
            </w:pPr>
            <w:r w:rsidRPr="00D70AC1">
              <w:rPr>
                <w:sz w:val="24"/>
                <w:szCs w:val="24"/>
              </w:rPr>
              <w:t>Надо 10 окон и балконный блок 1 шт.</w:t>
            </w:r>
          </w:p>
          <w:p w:rsidR="00A11D34" w:rsidRPr="00A11D34" w:rsidRDefault="00A11D34" w:rsidP="00D70AC1">
            <w:pPr>
              <w:rPr>
                <w:sz w:val="24"/>
                <w:szCs w:val="24"/>
              </w:rPr>
            </w:pPr>
            <w:r w:rsidRPr="00EF3113">
              <w:rPr>
                <w:sz w:val="24"/>
                <w:szCs w:val="24"/>
              </w:rPr>
              <w:t xml:space="preserve">+2 </w:t>
            </w:r>
            <w:r>
              <w:rPr>
                <w:sz w:val="24"/>
                <w:szCs w:val="24"/>
              </w:rPr>
              <w:t>окна 90</w:t>
            </w:r>
            <w:r>
              <w:rPr>
                <w:sz w:val="24"/>
                <w:szCs w:val="24"/>
                <w:lang w:val="en-US"/>
              </w:rPr>
              <w:t>x</w:t>
            </w:r>
            <w:r w:rsidRPr="00EF3113">
              <w:rPr>
                <w:sz w:val="24"/>
                <w:szCs w:val="24"/>
              </w:rPr>
              <w:t xml:space="preserve">140 </w:t>
            </w:r>
            <w:r>
              <w:rPr>
                <w:sz w:val="24"/>
                <w:szCs w:val="24"/>
              </w:rPr>
              <w:t>с покрытием.</w:t>
            </w:r>
          </w:p>
          <w:p w:rsidR="00D70AC1" w:rsidRPr="00D70AC1" w:rsidRDefault="00EF3113" w:rsidP="00D70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Всего:2</w:t>
            </w:r>
            <w:r w:rsidRPr="003904EB">
              <w:rPr>
                <w:sz w:val="24"/>
                <w:szCs w:val="24"/>
              </w:rPr>
              <w:t>7</w:t>
            </w:r>
            <w:r w:rsidR="00D70AC1" w:rsidRPr="00D70AC1">
              <w:rPr>
                <w:sz w:val="24"/>
                <w:szCs w:val="24"/>
              </w:rPr>
              <w:t xml:space="preserve"> м²</w:t>
            </w:r>
          </w:p>
          <w:p w:rsidR="00AA1865" w:rsidRPr="00AA1865" w:rsidRDefault="00D70AC1" w:rsidP="00D70AC1">
            <w:pPr>
              <w:rPr>
                <w:sz w:val="24"/>
                <w:szCs w:val="24"/>
              </w:rPr>
            </w:pPr>
            <w:r w:rsidRPr="00D70AC1">
              <w:rPr>
                <w:color w:val="FF0000"/>
                <w:sz w:val="24"/>
                <w:szCs w:val="24"/>
              </w:rPr>
              <w:t>АНАЛОГИ НЕ ПРЕДЛАГАТЬ НЕ ИНТЕРЕСУЕТ!!!</w:t>
            </w:r>
          </w:p>
        </w:tc>
      </w:tr>
      <w:tr w:rsidR="00D70AC1" w:rsidTr="00AA1865">
        <w:tc>
          <w:tcPr>
            <w:tcW w:w="4785" w:type="dxa"/>
          </w:tcPr>
          <w:p w:rsidR="00D70AC1" w:rsidRDefault="00D70AC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1-</w:t>
            </w:r>
            <w:r>
              <w:rPr>
                <w:sz w:val="24"/>
                <w:szCs w:val="24"/>
              </w:rPr>
              <w:t>этаж, Ширина/Высота</w:t>
            </w:r>
          </w:p>
        </w:tc>
        <w:tc>
          <w:tcPr>
            <w:tcW w:w="4786" w:type="dxa"/>
          </w:tcPr>
          <w:p w:rsidR="00D70AC1" w:rsidRDefault="00D70AC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2-</w:t>
            </w:r>
            <w:r>
              <w:rPr>
                <w:sz w:val="24"/>
                <w:szCs w:val="24"/>
              </w:rPr>
              <w:t>этаж</w:t>
            </w:r>
            <w:r w:rsidRPr="00AA1865">
              <w:rPr>
                <w:sz w:val="24"/>
                <w:szCs w:val="24"/>
              </w:rPr>
              <w:t>, Ширина/Высота</w:t>
            </w: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90x140</w:t>
            </w:r>
          </w:p>
        </w:tc>
        <w:tc>
          <w:tcPr>
            <w:tcW w:w="4786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  <w:lang w:val="en-US"/>
              </w:rPr>
              <w:t>x160</w:t>
            </w: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120x140</w:t>
            </w:r>
          </w:p>
        </w:tc>
        <w:tc>
          <w:tcPr>
            <w:tcW w:w="4786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90x160</w:t>
            </w: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160x140</w:t>
            </w:r>
          </w:p>
        </w:tc>
        <w:tc>
          <w:tcPr>
            <w:tcW w:w="4786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180x160</w:t>
            </w: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175x140</w:t>
            </w:r>
          </w:p>
        </w:tc>
        <w:tc>
          <w:tcPr>
            <w:tcW w:w="4786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180x160</w:t>
            </w: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70x180</w:t>
            </w:r>
          </w:p>
        </w:tc>
        <w:tc>
          <w:tcPr>
            <w:tcW w:w="4786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70x260</w:t>
            </w:r>
          </w:p>
        </w:tc>
      </w:tr>
      <w:tr w:rsidR="00AA1865" w:rsidTr="00AA1865">
        <w:tc>
          <w:tcPr>
            <w:tcW w:w="4785" w:type="dxa"/>
          </w:tcPr>
          <w:p w:rsidR="00AA1865" w:rsidRDefault="00AA1865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A1865" w:rsidRDefault="00AA1865">
            <w:pPr>
              <w:rPr>
                <w:sz w:val="24"/>
                <w:szCs w:val="24"/>
              </w:rPr>
            </w:pP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Балконный блок</w:t>
            </w:r>
          </w:p>
        </w:tc>
        <w:tc>
          <w:tcPr>
            <w:tcW w:w="4786" w:type="dxa"/>
          </w:tcPr>
          <w:p w:rsidR="00AA1865" w:rsidRDefault="00AA1865">
            <w:pPr>
              <w:rPr>
                <w:sz w:val="24"/>
                <w:szCs w:val="24"/>
              </w:rPr>
            </w:pPr>
          </w:p>
        </w:tc>
      </w:tr>
      <w:tr w:rsidR="00AA1865" w:rsidTr="00AA1865">
        <w:tc>
          <w:tcPr>
            <w:tcW w:w="4785" w:type="dxa"/>
          </w:tcPr>
          <w:p w:rsidR="00AA1865" w:rsidRPr="00AA1865" w:rsidRDefault="00AA186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  <w:lang w:val="en-US"/>
              </w:rPr>
              <w:t>x160/90x2.60</w:t>
            </w:r>
          </w:p>
        </w:tc>
        <w:tc>
          <w:tcPr>
            <w:tcW w:w="4786" w:type="dxa"/>
          </w:tcPr>
          <w:p w:rsidR="00AA1865" w:rsidRDefault="00AA1865">
            <w:pPr>
              <w:rPr>
                <w:sz w:val="24"/>
                <w:szCs w:val="24"/>
              </w:rPr>
            </w:pPr>
          </w:p>
        </w:tc>
      </w:tr>
      <w:tr w:rsidR="00AA1865" w:rsidTr="00AA1865">
        <w:tc>
          <w:tcPr>
            <w:tcW w:w="4785" w:type="dxa"/>
          </w:tcPr>
          <w:p w:rsidR="00AA1865" w:rsidRDefault="00AA1865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AA1865" w:rsidRDefault="00AA1865">
            <w:pPr>
              <w:rPr>
                <w:sz w:val="24"/>
                <w:szCs w:val="24"/>
              </w:rPr>
            </w:pPr>
          </w:p>
        </w:tc>
      </w:tr>
    </w:tbl>
    <w:p w:rsidR="00AC2E4C" w:rsidRPr="00AA1865" w:rsidRDefault="00AC2E4C">
      <w:pPr>
        <w:rPr>
          <w:sz w:val="24"/>
          <w:szCs w:val="24"/>
        </w:rPr>
      </w:pPr>
    </w:p>
    <w:sectPr w:rsidR="00AC2E4C" w:rsidRPr="00AA1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AF"/>
    <w:rsid w:val="000430AF"/>
    <w:rsid w:val="003904EB"/>
    <w:rsid w:val="00A11D34"/>
    <w:rsid w:val="00AA1865"/>
    <w:rsid w:val="00AC2E4C"/>
    <w:rsid w:val="00D70AC1"/>
    <w:rsid w:val="00E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Wiy7777777</dc:creator>
  <cp:keywords/>
  <dc:description/>
  <cp:lastModifiedBy>Wiy7777777</cp:lastModifiedBy>
  <cp:revision>11</cp:revision>
  <dcterms:created xsi:type="dcterms:W3CDTF">2015-07-15T09:37:00Z</dcterms:created>
  <dcterms:modified xsi:type="dcterms:W3CDTF">2015-07-17T13:28:00Z</dcterms:modified>
</cp:coreProperties>
</file>